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 xml:space="preserve">FICHA DIDÁCTICA 1: EL USO DEL PROCESADOR DE TEXTOS </w:t>
      </w:r>
      <w:r>
        <w:rPr>
          <w:rFonts w:ascii="Helvetica" w:hAnsi="Helvetica" w:cs="Helvetica"/>
          <w:color w:val="4B4B4B"/>
          <w:sz w:val="18"/>
          <w:szCs w:val="18"/>
        </w:rPr>
        <w:t>EN LA LECTURA-ESCRITURA</w:t>
      </w: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 </w:t>
      </w: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NIVEL: PRIMARIA</w:t>
      </w: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GRADO: 3°</w:t>
      </w: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APRENDIZAJE ESPERADO</w:t>
      </w:r>
      <w:r>
        <w:rPr>
          <w:rFonts w:ascii="Helvetica" w:hAnsi="Helvetica" w:cs="Helvetica"/>
          <w:color w:val="4B4B4B"/>
          <w:sz w:val="18"/>
          <w:szCs w:val="18"/>
        </w:rPr>
        <w:t xml:space="preserve">: </w:t>
      </w:r>
      <w:r w:rsidR="006D3B65">
        <w:rPr>
          <w:rFonts w:ascii="Helvetica" w:hAnsi="Helvetica" w:cs="Helvetica"/>
          <w:color w:val="4B4B4B"/>
          <w:sz w:val="18"/>
          <w:szCs w:val="18"/>
        </w:rPr>
        <w:t>Que los alumnos utilicen el procesador de textos como herramienta de apoyo en la producción de textos.</w:t>
      </w:r>
      <w:bookmarkStart w:id="0" w:name="_GoBack"/>
      <w:bookmarkEnd w:id="0"/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 DESCRIPCIÓN BREVE DE LA ACTIVIDAD:</w:t>
      </w:r>
    </w:p>
    <w:p w:rsidR="00BE5418" w:rsidRDefault="00BE5418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 xml:space="preserve">Repartir a cada niño una carta de la baraja de la </w:t>
      </w:r>
      <w:r w:rsidR="001D3994">
        <w:rPr>
          <w:rFonts w:ascii="Helvetica" w:hAnsi="Helvetica" w:cs="Helvetica"/>
          <w:color w:val="4B4B4B"/>
          <w:sz w:val="18"/>
          <w:szCs w:val="18"/>
        </w:rPr>
        <w:t>lotería.</w:t>
      </w:r>
    </w:p>
    <w:p w:rsidR="001D3994" w:rsidRDefault="001D3994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Inventar un cuento colectivo. Cada alumno integrara su carta dando continuidad a la idea del compañero anterior para formar una historia.</w:t>
      </w:r>
    </w:p>
    <w:p w:rsidR="001D3994" w:rsidRDefault="001D3994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Transcribir en la libreta.</w:t>
      </w:r>
    </w:p>
    <w:p w:rsidR="001D3994" w:rsidRDefault="001D3994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 xml:space="preserve">Con ayuda del proyector </w:t>
      </w:r>
      <w:r w:rsidR="00C920CB">
        <w:rPr>
          <w:rFonts w:ascii="Helvetica" w:hAnsi="Helvetica" w:cs="Helvetica"/>
          <w:color w:val="4B4B4B"/>
          <w:sz w:val="18"/>
          <w:szCs w:val="18"/>
        </w:rPr>
        <w:t>redactar en el procesador de textos el cuento ya elaborado</w:t>
      </w:r>
      <w:r w:rsidR="00C31E60">
        <w:rPr>
          <w:rFonts w:ascii="Helvetica" w:hAnsi="Helvetica" w:cs="Helvetica"/>
          <w:color w:val="4B4B4B"/>
          <w:sz w:val="18"/>
          <w:szCs w:val="18"/>
        </w:rPr>
        <w:t>, con correcciones y explorar las herramientas que ofrece.</w:t>
      </w: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</w:p>
    <w:p w:rsidR="0048006D" w:rsidRDefault="00996787" w:rsidP="0048006D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ESCENARIO DE APLICACIÓN: (BASADO EN MODELO NOM)</w:t>
      </w:r>
    </w:p>
    <w:p w:rsidR="00FE12E8" w:rsidRPr="0048006D" w:rsidRDefault="0048006D" w:rsidP="0048006D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21"/>
          <w:szCs w:val="21"/>
        </w:rPr>
      </w:pPr>
      <w:r w:rsidRPr="0048006D">
        <w:rPr>
          <w:rFonts w:ascii="Helvetica" w:hAnsi="Helvetica" w:cs="Helvetica"/>
          <w:color w:val="4B4B4B"/>
          <w:sz w:val="21"/>
          <w:szCs w:val="21"/>
        </w:rPr>
        <w:t>Uso de la computadora en el aula (una sola computadora para todo el grupo)</w:t>
      </w:r>
      <w:r w:rsidR="00FE12E8">
        <w:rPr>
          <w:rFonts w:ascii="Helvetica" w:hAnsi="Helvetica" w:cs="Helvetica"/>
          <w:color w:val="4B4B4B"/>
          <w:sz w:val="21"/>
          <w:szCs w:val="21"/>
        </w:rPr>
        <w:t>, en el primer nivel, uso de programas existentes</w:t>
      </w:r>
    </w:p>
    <w:p w:rsidR="0048006D" w:rsidRDefault="0048006D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</w:p>
    <w:p w:rsidR="00996787" w:rsidRDefault="00996787" w:rsidP="00996787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4B4B4B"/>
          <w:sz w:val="18"/>
          <w:szCs w:val="18"/>
        </w:rPr>
      </w:pPr>
      <w:r>
        <w:rPr>
          <w:rFonts w:ascii="Helvetica" w:hAnsi="Helvetica" w:cs="Helvetica"/>
          <w:color w:val="4B4B4B"/>
          <w:sz w:val="18"/>
          <w:szCs w:val="18"/>
        </w:rPr>
        <w:t>MATERIALES:</w:t>
      </w:r>
    </w:p>
    <w:p w:rsidR="00FE12E8" w:rsidRDefault="00FE12E8">
      <w:r>
        <w:t xml:space="preserve">Baraja de </w:t>
      </w:r>
      <w:r w:rsidR="006D3B65">
        <w:t>lotería</w:t>
      </w:r>
    </w:p>
    <w:p w:rsidR="00FE12E8" w:rsidRDefault="00FE12E8">
      <w:r>
        <w:t>Computadora</w:t>
      </w:r>
    </w:p>
    <w:p w:rsidR="00FE12E8" w:rsidRDefault="00FE12E8">
      <w:r>
        <w:t xml:space="preserve">Proyector </w:t>
      </w:r>
    </w:p>
    <w:p w:rsidR="00FE12E8" w:rsidRDefault="00FE12E8"/>
    <w:sectPr w:rsidR="00FE12E8" w:rsidSect="001370F2">
      <w:pgSz w:w="12240" w:h="15840" w:code="119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0B7B"/>
    <w:multiLevelType w:val="multilevel"/>
    <w:tmpl w:val="4D4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87"/>
    <w:rsid w:val="001370F2"/>
    <w:rsid w:val="001D3994"/>
    <w:rsid w:val="001E090F"/>
    <w:rsid w:val="001F6277"/>
    <w:rsid w:val="00234134"/>
    <w:rsid w:val="002660F8"/>
    <w:rsid w:val="00285075"/>
    <w:rsid w:val="002E7DF3"/>
    <w:rsid w:val="00443EF1"/>
    <w:rsid w:val="0048006D"/>
    <w:rsid w:val="004D432D"/>
    <w:rsid w:val="005253FB"/>
    <w:rsid w:val="005338D1"/>
    <w:rsid w:val="00575AB7"/>
    <w:rsid w:val="005944D2"/>
    <w:rsid w:val="005A3D0B"/>
    <w:rsid w:val="006A4E1E"/>
    <w:rsid w:val="006D3B65"/>
    <w:rsid w:val="007067C7"/>
    <w:rsid w:val="007B24B4"/>
    <w:rsid w:val="007E3305"/>
    <w:rsid w:val="00846B61"/>
    <w:rsid w:val="009421D1"/>
    <w:rsid w:val="00996787"/>
    <w:rsid w:val="009D5C22"/>
    <w:rsid w:val="00B53510"/>
    <w:rsid w:val="00BE5418"/>
    <w:rsid w:val="00C12301"/>
    <w:rsid w:val="00C31E60"/>
    <w:rsid w:val="00C920CB"/>
    <w:rsid w:val="00CA3552"/>
    <w:rsid w:val="00D7051F"/>
    <w:rsid w:val="00DC0886"/>
    <w:rsid w:val="00ED48B7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90BDF-4A7F-408D-A26A-36ED7AC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787"/>
    <w:pPr>
      <w:spacing w:before="100" w:beforeAutospacing="1" w:after="100" w:afterAutospacing="1" w:line="240" w:lineRule="auto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2017-10-29T05:40:00Z</dcterms:created>
  <dcterms:modified xsi:type="dcterms:W3CDTF">2017-10-29T06:36:00Z</dcterms:modified>
</cp:coreProperties>
</file>